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40" w:rsidRDefault="000033A7" w:rsidP="0042137A">
      <w:pPr>
        <w:shd w:val="clear" w:color="auto" w:fill="FEF7E2"/>
        <w:spacing w:after="0" w:line="240" w:lineRule="auto"/>
        <w:textAlignment w:val="baseline"/>
        <w:outlineLvl w:val="2"/>
        <w:rPr>
          <w:color w:val="984806" w:themeColor="accent6" w:themeShade="80"/>
          <w:sz w:val="36"/>
          <w:szCs w:val="36"/>
          <w:lang w:eastAsia="cs-CZ"/>
        </w:rPr>
      </w:pPr>
      <w:r>
        <w:rPr>
          <w:noProof/>
          <w:color w:val="984806" w:themeColor="accent6" w:themeShade="8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143510</wp:posOffset>
            </wp:positionV>
            <wp:extent cx="1249680" cy="1267460"/>
            <wp:effectExtent l="19050" t="0" r="7620" b="0"/>
            <wp:wrapTight wrapText="bothSides">
              <wp:wrapPolygon edited="0">
                <wp:start x="-329" y="0"/>
                <wp:lineTo x="-329" y="21427"/>
                <wp:lineTo x="21732" y="21427"/>
                <wp:lineTo x="21732" y="0"/>
                <wp:lineTo x="-329" y="0"/>
              </wp:wrapPolygon>
            </wp:wrapTight>
            <wp:docPr id="1" name="obrázek 1" descr="C:\Users\PC\Documents\DNZ\logo\DNZ_logo_kruhovy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DNZ\logo\DNZ_logo_kruhovy_te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F40" w:rsidRDefault="00596F40" w:rsidP="0042137A">
      <w:pPr>
        <w:shd w:val="clear" w:color="auto" w:fill="FEF7E2"/>
        <w:spacing w:after="0" w:line="240" w:lineRule="auto"/>
        <w:textAlignment w:val="baseline"/>
        <w:outlineLvl w:val="2"/>
        <w:rPr>
          <w:color w:val="984806" w:themeColor="accent6" w:themeShade="80"/>
          <w:sz w:val="36"/>
          <w:szCs w:val="36"/>
          <w:lang w:eastAsia="cs-CZ"/>
        </w:rPr>
      </w:pPr>
    </w:p>
    <w:p w:rsidR="0042137A" w:rsidRPr="00596F40" w:rsidRDefault="00961D51" w:rsidP="0042137A">
      <w:pPr>
        <w:shd w:val="clear" w:color="auto" w:fill="FEF7E2"/>
        <w:spacing w:after="0" w:line="240" w:lineRule="auto"/>
        <w:textAlignment w:val="baseline"/>
        <w:outlineLvl w:val="2"/>
        <w:rPr>
          <w:color w:val="984806" w:themeColor="accent6" w:themeShade="80"/>
          <w:sz w:val="36"/>
          <w:szCs w:val="36"/>
          <w:lang w:eastAsia="cs-CZ"/>
        </w:rPr>
      </w:pPr>
      <w:r>
        <w:rPr>
          <w:color w:val="984806" w:themeColor="accent6" w:themeShade="80"/>
          <w:sz w:val="36"/>
          <w:szCs w:val="36"/>
          <w:lang w:eastAsia="cs-CZ"/>
        </w:rPr>
        <w:t xml:space="preserve">PLATEBNÍ </w:t>
      </w:r>
      <w:r w:rsidR="0042137A" w:rsidRPr="00596F40">
        <w:rPr>
          <w:color w:val="984806" w:themeColor="accent6" w:themeShade="80"/>
          <w:sz w:val="36"/>
          <w:szCs w:val="36"/>
          <w:lang w:eastAsia="cs-CZ"/>
        </w:rPr>
        <w:t xml:space="preserve"> PODMÍNKY</w:t>
      </w:r>
    </w:p>
    <w:p w:rsidR="00596F40" w:rsidRDefault="00596F40" w:rsidP="0042137A">
      <w:pPr>
        <w:shd w:val="clear" w:color="auto" w:fill="FEF7E2"/>
        <w:spacing w:after="0" w:line="240" w:lineRule="auto"/>
        <w:textAlignment w:val="baseline"/>
        <w:outlineLvl w:val="2"/>
        <w:rPr>
          <w:lang w:eastAsia="cs-CZ"/>
        </w:rPr>
      </w:pPr>
    </w:p>
    <w:p w:rsidR="00596F40" w:rsidRDefault="00596F40" w:rsidP="0042137A">
      <w:pPr>
        <w:shd w:val="clear" w:color="auto" w:fill="FEF7E2"/>
        <w:spacing w:after="0" w:line="240" w:lineRule="auto"/>
        <w:textAlignment w:val="baseline"/>
        <w:outlineLvl w:val="2"/>
        <w:rPr>
          <w:lang w:eastAsia="cs-CZ"/>
        </w:rPr>
      </w:pPr>
    </w:p>
    <w:p w:rsidR="000033A7" w:rsidRDefault="000033A7" w:rsidP="00596F40">
      <w:pPr>
        <w:pStyle w:val="Bezmezer"/>
        <w:rPr>
          <w:b/>
          <w:bCs/>
          <w:lang w:eastAsia="cs-CZ"/>
        </w:rPr>
      </w:pPr>
    </w:p>
    <w:p w:rsidR="00961D51" w:rsidRDefault="00961D51" w:rsidP="00596F40">
      <w:pPr>
        <w:pStyle w:val="Bezmezer"/>
        <w:rPr>
          <w:b/>
          <w:bCs/>
          <w:lang w:eastAsia="cs-CZ"/>
        </w:rPr>
      </w:pPr>
    </w:p>
    <w:p w:rsidR="00596F40" w:rsidRDefault="00596F40" w:rsidP="00596F40">
      <w:pPr>
        <w:pStyle w:val="Bezmezer"/>
        <w:rPr>
          <w:lang w:eastAsia="cs-CZ"/>
        </w:rPr>
      </w:pPr>
      <w:r>
        <w:rPr>
          <w:b/>
          <w:bCs/>
          <w:lang w:eastAsia="cs-CZ"/>
        </w:rPr>
        <w:t>Dvůr Nové Zámky, s.r.o.</w:t>
      </w:r>
      <w:r w:rsidRPr="00DB796A">
        <w:rPr>
          <w:b/>
          <w:bCs/>
          <w:lang w:eastAsia="cs-CZ"/>
        </w:rPr>
        <w:t>,</w:t>
      </w:r>
      <w:r w:rsidRPr="00DB796A">
        <w:rPr>
          <w:lang w:eastAsia="cs-CZ"/>
        </w:rPr>
        <w:t xml:space="preserve"> IČ </w:t>
      </w:r>
      <w:r>
        <w:rPr>
          <w:lang w:eastAsia="cs-CZ"/>
        </w:rPr>
        <w:t>293 84 664</w:t>
      </w:r>
      <w:r w:rsidRPr="00DB796A">
        <w:rPr>
          <w:lang w:eastAsia="cs-CZ"/>
        </w:rPr>
        <w:t xml:space="preserve">, </w:t>
      </w:r>
      <w:r w:rsidR="00AD6F25">
        <w:rPr>
          <w:lang w:eastAsia="cs-CZ"/>
        </w:rPr>
        <w:t xml:space="preserve">DIČ CZ 293 84 664, </w:t>
      </w:r>
      <w:r w:rsidRPr="00DB796A">
        <w:rPr>
          <w:lang w:eastAsia="cs-CZ"/>
        </w:rPr>
        <w:t xml:space="preserve">se </w:t>
      </w:r>
      <w:r w:rsidR="000033A7">
        <w:rPr>
          <w:lang w:eastAsia="cs-CZ"/>
        </w:rPr>
        <w:t xml:space="preserve">sídlem Nové Zámky 3, </w:t>
      </w:r>
      <w:r>
        <w:rPr>
          <w:lang w:eastAsia="cs-CZ"/>
        </w:rPr>
        <w:t>78401 Litovel</w:t>
      </w:r>
    </w:p>
    <w:p w:rsidR="00961D51" w:rsidRDefault="00961D51" w:rsidP="00961D51">
      <w:pPr>
        <w:pStyle w:val="Bezmezer"/>
        <w:rPr>
          <w:b/>
          <w:bCs/>
          <w:lang w:eastAsia="cs-CZ"/>
        </w:rPr>
      </w:pPr>
      <w:r>
        <w:rPr>
          <w:rFonts w:ascii="Calibri" w:hAnsi="Calibri"/>
          <w:color w:val="222222"/>
        </w:rPr>
        <w:t> č. účtu 43-9540090247/0100, v.s. </w:t>
      </w:r>
      <w:r w:rsidRPr="00961D51">
        <w:rPr>
          <w:rFonts w:ascii="Calibri" w:hAnsi="Calibri"/>
          <w:color w:val="222222"/>
        </w:rPr>
        <w:t>bude přidělen při potvrzení objednávky</w:t>
      </w:r>
    </w:p>
    <w:p w:rsidR="00AD6F25" w:rsidRDefault="00AD6F25" w:rsidP="00961D51">
      <w:pPr>
        <w:pStyle w:val="Bezmezer"/>
        <w:rPr>
          <w:b/>
          <w:bCs/>
          <w:lang w:eastAsia="cs-CZ"/>
        </w:rPr>
      </w:pPr>
    </w:p>
    <w:p w:rsidR="00AD6F25" w:rsidRPr="00AD6F25" w:rsidRDefault="00AD6F25" w:rsidP="00961D51">
      <w:pPr>
        <w:pStyle w:val="Bezmezer"/>
        <w:rPr>
          <w:rFonts w:ascii="Calibri" w:hAnsi="Calibri"/>
          <w:color w:val="222222"/>
        </w:rPr>
      </w:pPr>
    </w:p>
    <w:p w:rsidR="0042137A" w:rsidRPr="00AD6F25" w:rsidRDefault="00596F40" w:rsidP="00961D51">
      <w:pPr>
        <w:pStyle w:val="Bezmezer"/>
        <w:rPr>
          <w:rFonts w:ascii="Calibri" w:hAnsi="Calibri"/>
          <w:color w:val="222222"/>
        </w:rPr>
      </w:pPr>
      <w:r w:rsidRPr="00AD6F25">
        <w:rPr>
          <w:b/>
          <w:bCs/>
          <w:lang w:eastAsia="cs-CZ"/>
        </w:rPr>
        <w:t>JK Dvůr Nové Zámky, z.s.,</w:t>
      </w:r>
      <w:r w:rsidRPr="00AD6F25">
        <w:rPr>
          <w:rFonts w:ascii="Calibri" w:hAnsi="Calibri"/>
          <w:color w:val="222222"/>
        </w:rPr>
        <w:t xml:space="preserve"> IČ 226 89 486, se sídlem Komenského 688, 78401 Litov</w:t>
      </w:r>
      <w:r w:rsidR="00961D51" w:rsidRPr="00AD6F25">
        <w:rPr>
          <w:rFonts w:ascii="Calibri" w:hAnsi="Calibri"/>
          <w:color w:val="222222"/>
        </w:rPr>
        <w:t>el</w:t>
      </w:r>
    </w:p>
    <w:p w:rsidR="00961D51" w:rsidRDefault="00961D51" w:rsidP="00961D51">
      <w:pPr>
        <w:pStyle w:val="Bezmezer"/>
        <w:rPr>
          <w:rFonts w:ascii="Calibri" w:hAnsi="Calibri"/>
          <w:color w:val="222222"/>
        </w:rPr>
      </w:pPr>
      <w:r w:rsidRPr="00AD6F25">
        <w:rPr>
          <w:rFonts w:ascii="Calibri" w:hAnsi="Calibri"/>
          <w:color w:val="222222"/>
        </w:rPr>
        <w:t xml:space="preserve">č. účtu 43-4309160297/0100, v.s. </w:t>
      </w:r>
      <w:r w:rsidRPr="00961D51">
        <w:rPr>
          <w:rFonts w:ascii="Calibri" w:hAnsi="Calibri"/>
          <w:color w:val="222222"/>
        </w:rPr>
        <w:t>bude přidělen při potvrzení objednávky</w:t>
      </w:r>
    </w:p>
    <w:p w:rsidR="00961D51" w:rsidRDefault="00961D51" w:rsidP="00961D51">
      <w:pPr>
        <w:pStyle w:val="Bezmezer"/>
        <w:rPr>
          <w:rFonts w:ascii="Calibri" w:hAnsi="Calibri"/>
          <w:color w:val="222222"/>
        </w:rPr>
      </w:pPr>
    </w:p>
    <w:p w:rsidR="00AD6F25" w:rsidRDefault="00AD6F25" w:rsidP="00961D51">
      <w:pPr>
        <w:pStyle w:val="Bezmezer"/>
        <w:rPr>
          <w:rFonts w:ascii="Calibri" w:hAnsi="Calibri"/>
          <w:color w:val="222222"/>
        </w:rPr>
      </w:pPr>
    </w:p>
    <w:p w:rsidR="00961D51" w:rsidRDefault="00961D51" w:rsidP="00961D51">
      <w:pPr>
        <w:pStyle w:val="Bezmezer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Platební karty nepřijímáme.</w:t>
      </w:r>
    </w:p>
    <w:p w:rsidR="00961D51" w:rsidRDefault="00961D51" w:rsidP="00961D51">
      <w:pPr>
        <w:pStyle w:val="Bezmezer"/>
        <w:rPr>
          <w:rFonts w:ascii="Calibri" w:hAnsi="Calibri"/>
          <w:color w:val="222222"/>
        </w:rPr>
      </w:pPr>
    </w:p>
    <w:p w:rsidR="00AD6F25" w:rsidRDefault="00AD6F25" w:rsidP="00961D51">
      <w:pPr>
        <w:pStyle w:val="Bezmezer"/>
        <w:rPr>
          <w:rFonts w:ascii="Calibri" w:hAnsi="Calibri"/>
          <w:color w:val="222222"/>
        </w:rPr>
      </w:pPr>
    </w:p>
    <w:p w:rsidR="00961D51" w:rsidRDefault="00961D51" w:rsidP="00961D51">
      <w:pPr>
        <w:pStyle w:val="Bezmezer"/>
        <w:rPr>
          <w:bCs/>
          <w:lang w:eastAsia="cs-CZ"/>
        </w:rPr>
      </w:pPr>
      <w:r>
        <w:rPr>
          <w:rFonts w:ascii="Calibri" w:hAnsi="Calibri"/>
          <w:color w:val="222222"/>
        </w:rPr>
        <w:t>Platba v hotovosti možná.</w:t>
      </w:r>
    </w:p>
    <w:p w:rsidR="00961D51" w:rsidRDefault="00961D51" w:rsidP="00961D51">
      <w:pPr>
        <w:pStyle w:val="Bezmezer"/>
        <w:rPr>
          <w:bCs/>
          <w:lang w:eastAsia="cs-CZ"/>
        </w:rPr>
      </w:pPr>
    </w:p>
    <w:p w:rsidR="00AD6F25" w:rsidRDefault="00AD6F25" w:rsidP="00961D51">
      <w:pPr>
        <w:pStyle w:val="Bezmezer"/>
        <w:rPr>
          <w:bCs/>
          <w:lang w:eastAsia="cs-CZ"/>
        </w:rPr>
      </w:pPr>
    </w:p>
    <w:p w:rsidR="00961D51" w:rsidRDefault="00961D51" w:rsidP="00961D51">
      <w:pPr>
        <w:pStyle w:val="Bezmezer"/>
        <w:rPr>
          <w:bCs/>
          <w:lang w:eastAsia="cs-CZ"/>
        </w:rPr>
      </w:pPr>
      <w:r>
        <w:rPr>
          <w:bCs/>
          <w:lang w:eastAsia="cs-CZ"/>
        </w:rPr>
        <w:t xml:space="preserve">Ekonomka firmy: Martina Kráčmarová , </w:t>
      </w:r>
      <w:proofErr w:type="spellStart"/>
      <w:r>
        <w:rPr>
          <w:bCs/>
          <w:lang w:eastAsia="cs-CZ"/>
        </w:rPr>
        <w:t>DiS</w:t>
      </w:r>
      <w:proofErr w:type="spellEnd"/>
      <w:r>
        <w:rPr>
          <w:bCs/>
          <w:lang w:eastAsia="cs-CZ"/>
        </w:rPr>
        <w:t xml:space="preserve">, tel. 585 152 131, </w:t>
      </w:r>
      <w:proofErr w:type="spellStart"/>
      <w:r>
        <w:rPr>
          <w:bCs/>
          <w:lang w:eastAsia="cs-CZ"/>
        </w:rPr>
        <w:t>kracmarova</w:t>
      </w:r>
      <w:proofErr w:type="spellEnd"/>
      <w:r>
        <w:rPr>
          <w:bCs/>
          <w:lang w:val="en-US" w:eastAsia="cs-CZ"/>
        </w:rPr>
        <w:t>@</w:t>
      </w:r>
      <w:r>
        <w:rPr>
          <w:bCs/>
          <w:lang w:eastAsia="cs-CZ"/>
        </w:rPr>
        <w:t>papcel.cz</w:t>
      </w:r>
    </w:p>
    <w:p w:rsidR="00961D51" w:rsidRDefault="00961D51" w:rsidP="00961D51">
      <w:pPr>
        <w:pStyle w:val="Bezmezer"/>
        <w:rPr>
          <w:bCs/>
          <w:lang w:eastAsia="cs-CZ"/>
        </w:rPr>
      </w:pPr>
    </w:p>
    <w:p w:rsidR="00596F40" w:rsidRPr="00596F40" w:rsidRDefault="00596F40" w:rsidP="0042137A">
      <w:pPr>
        <w:shd w:val="clear" w:color="auto" w:fill="FEF7E2"/>
        <w:spacing w:after="0" w:line="240" w:lineRule="auto"/>
        <w:textAlignment w:val="baseline"/>
        <w:rPr>
          <w:color w:val="984806" w:themeColor="accent6" w:themeShade="80"/>
          <w:sz w:val="36"/>
          <w:szCs w:val="36"/>
          <w:lang w:eastAsia="cs-CZ"/>
        </w:rPr>
      </w:pPr>
      <w:r w:rsidRPr="00596F40">
        <w:rPr>
          <w:color w:val="984806" w:themeColor="accent6" w:themeShade="80"/>
          <w:sz w:val="36"/>
          <w:szCs w:val="36"/>
          <w:lang w:eastAsia="cs-CZ"/>
        </w:rPr>
        <w:t>EET</w:t>
      </w:r>
    </w:p>
    <w:p w:rsidR="00596F40" w:rsidRDefault="00596F40" w:rsidP="0042137A">
      <w:pPr>
        <w:shd w:val="clear" w:color="auto" w:fill="FEF7E2"/>
        <w:spacing w:after="0" w:line="240" w:lineRule="auto"/>
        <w:textAlignment w:val="baseline"/>
        <w:rPr>
          <w:color w:val="984806" w:themeColor="accent6" w:themeShade="80"/>
          <w:lang w:eastAsia="cs-CZ"/>
        </w:rPr>
      </w:pPr>
    </w:p>
    <w:p w:rsidR="0042137A" w:rsidRPr="00596F40" w:rsidRDefault="0042137A" w:rsidP="0042137A">
      <w:pPr>
        <w:shd w:val="clear" w:color="auto" w:fill="FEF7E2"/>
        <w:spacing w:after="0" w:line="240" w:lineRule="auto"/>
        <w:textAlignment w:val="baseline"/>
        <w:rPr>
          <w:color w:val="984806" w:themeColor="accent6" w:themeShade="80"/>
          <w:lang w:eastAsia="cs-CZ"/>
        </w:rPr>
      </w:pPr>
      <w:r w:rsidRPr="00596F40">
        <w:rPr>
          <w:color w:val="984806" w:themeColor="accent6" w:themeShade="80"/>
          <w:lang w:eastAsia="cs-CZ"/>
        </w:rPr>
        <w:t>Podle zákona o evidenci tržeb je prodávající povinen vystavit kupujícímu účtenku. Zároveň je povinen zaevidovat přijatou tržbu u správce daně online; v případě technického výpadku pak nejpozději do 48 hodin.</w:t>
      </w:r>
    </w:p>
    <w:p w:rsidR="00D444A5" w:rsidRDefault="00D444A5"/>
    <w:sectPr w:rsidR="00D444A5" w:rsidSect="00D4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2137A"/>
    <w:rsid w:val="000033A7"/>
    <w:rsid w:val="00063544"/>
    <w:rsid w:val="000C0B13"/>
    <w:rsid w:val="000E7C0E"/>
    <w:rsid w:val="000F68AF"/>
    <w:rsid w:val="001D3067"/>
    <w:rsid w:val="001E4323"/>
    <w:rsid w:val="00222D5E"/>
    <w:rsid w:val="002440A2"/>
    <w:rsid w:val="0027079E"/>
    <w:rsid w:val="002F1D58"/>
    <w:rsid w:val="003365A1"/>
    <w:rsid w:val="003446B4"/>
    <w:rsid w:val="003E0DEB"/>
    <w:rsid w:val="003E7561"/>
    <w:rsid w:val="0042137A"/>
    <w:rsid w:val="004E54CB"/>
    <w:rsid w:val="00596F40"/>
    <w:rsid w:val="005C4FE6"/>
    <w:rsid w:val="005E6490"/>
    <w:rsid w:val="0060284D"/>
    <w:rsid w:val="006D373B"/>
    <w:rsid w:val="00771C73"/>
    <w:rsid w:val="007F1C0C"/>
    <w:rsid w:val="008A487F"/>
    <w:rsid w:val="008C193F"/>
    <w:rsid w:val="008D1E90"/>
    <w:rsid w:val="00910E03"/>
    <w:rsid w:val="00961D51"/>
    <w:rsid w:val="009C40FB"/>
    <w:rsid w:val="00A11C01"/>
    <w:rsid w:val="00A11C7C"/>
    <w:rsid w:val="00AD5B90"/>
    <w:rsid w:val="00AD6F25"/>
    <w:rsid w:val="00B9771E"/>
    <w:rsid w:val="00C951BE"/>
    <w:rsid w:val="00CE4DD1"/>
    <w:rsid w:val="00D444A5"/>
    <w:rsid w:val="00D74547"/>
    <w:rsid w:val="00E714D6"/>
    <w:rsid w:val="00F703A1"/>
    <w:rsid w:val="00FD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44A5"/>
  </w:style>
  <w:style w:type="paragraph" w:styleId="Nadpis3">
    <w:name w:val="heading 3"/>
    <w:basedOn w:val="Normln"/>
    <w:link w:val="Nadpis3Char"/>
    <w:uiPriority w:val="9"/>
    <w:qFormat/>
    <w:rsid w:val="00421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13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F4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6F40"/>
    <w:pPr>
      <w:spacing w:after="0" w:line="240" w:lineRule="auto"/>
    </w:pPr>
  </w:style>
  <w:style w:type="paragraph" w:customStyle="1" w:styleId="m4110478415659776467gmail-msonospacing">
    <w:name w:val="m_4110478415659776467gmail-msonospacing"/>
    <w:basedOn w:val="Normln"/>
    <w:rsid w:val="0096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2019-01-15T16:39:00Z</cp:lastPrinted>
  <dcterms:created xsi:type="dcterms:W3CDTF">2019-01-16T14:07:00Z</dcterms:created>
  <dcterms:modified xsi:type="dcterms:W3CDTF">2019-01-16T14:16:00Z</dcterms:modified>
</cp:coreProperties>
</file>